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CE123B" w14:textId="0361FC86" w:rsidR="00A76B5B" w:rsidRDefault="00481969">
      <w:pPr>
        <w:pStyle w:val="Title"/>
        <w:widowControl w:val="0"/>
        <w:contextualSpacing w:val="0"/>
        <w:jc w:val="center"/>
      </w:pPr>
      <w:bookmarkStart w:id="0" w:name="h.3gsmdmaoa75t" w:colFirst="0" w:colLast="0"/>
      <w:bookmarkEnd w:id="0"/>
      <w:r>
        <w:t>Mid-Semester</w:t>
      </w:r>
      <w:r w:rsidR="00704BDC">
        <w:t xml:space="preserve"> / Mid- Year</w:t>
      </w:r>
      <w:r>
        <w:t xml:space="preserve"> Drop Policy</w:t>
      </w:r>
    </w:p>
    <w:p w14:paraId="4C9E1642" w14:textId="77777777" w:rsidR="00A76B5B" w:rsidRDefault="00A76B5B">
      <w:pPr>
        <w:widowControl w:val="0"/>
        <w:jc w:val="center"/>
      </w:pPr>
    </w:p>
    <w:p w14:paraId="67C8BDFD" w14:textId="49BABA55" w:rsidR="00A76B5B" w:rsidRDefault="00481969">
      <w:pPr>
        <w:widowControl w:val="0"/>
      </w:pPr>
      <w:r>
        <w:t xml:space="preserve">Once a student is registered for their class(es), they have 5 day (from the beginning of each semester for semester long classes of 5 days of the school year for </w:t>
      </w:r>
      <w:r w:rsidR="00702C11">
        <w:t>yearlong</w:t>
      </w:r>
      <w:r>
        <w:t xml:space="preserve"> classes) to make corrections to their schedule without penalty.  After the 5 days, they are expected to complete their courses for grades and credits.  However, if a student would like to drop a course mid-semester/mid-year, the following procedures and policy will apply.</w:t>
      </w:r>
    </w:p>
    <w:p w14:paraId="1B2D6EDA" w14:textId="77777777" w:rsidR="00A76B5B" w:rsidRDefault="00A76B5B">
      <w:pPr>
        <w:widowControl w:val="0"/>
      </w:pPr>
    </w:p>
    <w:p w14:paraId="39024FCD" w14:textId="77777777" w:rsidR="00A76B5B" w:rsidRDefault="00481969">
      <w:pPr>
        <w:widowControl w:val="0"/>
      </w:pPr>
      <w:r>
        <w:t>Courses dropped after the first five days of the semester fall under the Mid-Semester Drop Policy.</w:t>
      </w:r>
    </w:p>
    <w:p w14:paraId="28BC4490" w14:textId="77777777" w:rsidR="00A76B5B" w:rsidRDefault="00A76B5B">
      <w:pPr>
        <w:widowControl w:val="0"/>
      </w:pPr>
    </w:p>
    <w:p w14:paraId="599F2107" w14:textId="68456A93" w:rsidR="00A76B5B" w:rsidRDefault="00481969" w:rsidP="002C1EA0">
      <w:pPr>
        <w:pStyle w:val="ListParagraph"/>
        <w:widowControl w:val="0"/>
        <w:numPr>
          <w:ilvl w:val="0"/>
          <w:numId w:val="4"/>
        </w:numPr>
      </w:pPr>
      <w:r>
        <w:t xml:space="preserve">“Dropping a course” conversation is initiated.  </w:t>
      </w:r>
    </w:p>
    <w:p w14:paraId="48C2E5C8" w14:textId="5FDED13D" w:rsidR="00A76B5B" w:rsidRDefault="00481969" w:rsidP="002C1EA0">
      <w:pPr>
        <w:pStyle w:val="ListParagraph"/>
        <w:widowControl w:val="0"/>
        <w:numPr>
          <w:ilvl w:val="1"/>
          <w:numId w:val="3"/>
        </w:numPr>
      </w:pPr>
      <w:r>
        <w:t>A student may initiate this conversation with the teacher and/or school counselor.</w:t>
      </w:r>
    </w:p>
    <w:p w14:paraId="77F5F422" w14:textId="270C1304" w:rsidR="00A76B5B" w:rsidRDefault="00481969" w:rsidP="002C1EA0">
      <w:pPr>
        <w:pStyle w:val="ListParagraph"/>
        <w:widowControl w:val="0"/>
        <w:numPr>
          <w:ilvl w:val="1"/>
          <w:numId w:val="3"/>
        </w:numPr>
      </w:pPr>
      <w:r>
        <w:t xml:space="preserve">A parent/guardian may initiate this conversation with the teacher and/or school </w:t>
      </w:r>
    </w:p>
    <w:p w14:paraId="31A3AB52" w14:textId="55BD7EAD" w:rsidR="00A76B5B" w:rsidRDefault="00704BDC" w:rsidP="002C1EA0">
      <w:pPr>
        <w:pStyle w:val="ListParagraph"/>
        <w:widowControl w:val="0"/>
        <w:ind w:left="1440"/>
      </w:pPr>
      <w:r>
        <w:t>Counselor</w:t>
      </w:r>
      <w:r w:rsidR="00481969">
        <w:t>.</w:t>
      </w:r>
    </w:p>
    <w:p w14:paraId="6EF04313" w14:textId="77777777" w:rsidR="00A76B5B" w:rsidRDefault="00A76B5B">
      <w:pPr>
        <w:widowControl w:val="0"/>
        <w:ind w:firstLine="720"/>
      </w:pPr>
    </w:p>
    <w:p w14:paraId="124A2B63" w14:textId="368DCF8F" w:rsidR="00A76B5B" w:rsidRDefault="00481969" w:rsidP="002C1EA0">
      <w:pPr>
        <w:pStyle w:val="ListParagraph"/>
        <w:widowControl w:val="0"/>
        <w:numPr>
          <w:ilvl w:val="0"/>
          <w:numId w:val="3"/>
        </w:numPr>
      </w:pPr>
      <w:r>
        <w:t xml:space="preserve">A meeting must be arranged between the teacher, counselor, parent/guardian, and student.  </w:t>
      </w:r>
    </w:p>
    <w:p w14:paraId="426F35A1" w14:textId="77777777" w:rsidR="00A76B5B" w:rsidRDefault="00A76B5B">
      <w:pPr>
        <w:widowControl w:val="0"/>
      </w:pPr>
    </w:p>
    <w:p w14:paraId="3F6931F6" w14:textId="7603230D" w:rsidR="00A76B5B" w:rsidRDefault="00481969" w:rsidP="002C1EA0">
      <w:pPr>
        <w:pStyle w:val="ListParagraph"/>
        <w:widowControl w:val="0"/>
        <w:numPr>
          <w:ilvl w:val="0"/>
          <w:numId w:val="3"/>
        </w:numPr>
      </w:pPr>
      <w:r>
        <w:t xml:space="preserve">An action plan must be developed at this meeting for a specified length of time.  Action plan </w:t>
      </w:r>
    </w:p>
    <w:p w14:paraId="41AE875A" w14:textId="441D1CC1" w:rsidR="00A76B5B" w:rsidRDefault="00481969" w:rsidP="00704BDC">
      <w:pPr>
        <w:pStyle w:val="ListParagraph"/>
        <w:widowControl w:val="0"/>
      </w:pPr>
      <w:r>
        <w:t>can included but is not limited to:</w:t>
      </w:r>
      <w:bookmarkStart w:id="1" w:name="_GoBack"/>
      <w:bookmarkEnd w:id="1"/>
    </w:p>
    <w:p w14:paraId="09EC8EB5" w14:textId="77777777" w:rsidR="00704BDC" w:rsidRDefault="00481969" w:rsidP="00704BDC">
      <w:pPr>
        <w:pStyle w:val="ListParagraph"/>
        <w:widowControl w:val="0"/>
        <w:numPr>
          <w:ilvl w:val="1"/>
          <w:numId w:val="4"/>
        </w:numPr>
      </w:pPr>
      <w:r>
        <w:t>Outside Tutoring (must show proof of outside tutoring)</w:t>
      </w:r>
    </w:p>
    <w:p w14:paraId="74136126" w14:textId="532B68EE" w:rsidR="00A76B5B" w:rsidRDefault="00481969" w:rsidP="00704BDC">
      <w:pPr>
        <w:pStyle w:val="ListParagraph"/>
        <w:widowControl w:val="0"/>
        <w:numPr>
          <w:ilvl w:val="1"/>
          <w:numId w:val="4"/>
        </w:numPr>
      </w:pPr>
      <w:r>
        <w:t>Attending tutoring session offered by the school (must demonstrate proof of attendance)</w:t>
      </w:r>
    </w:p>
    <w:p w14:paraId="2682E678" w14:textId="75139371" w:rsidR="00A76B5B" w:rsidRDefault="00481969" w:rsidP="002C1EA0">
      <w:pPr>
        <w:pStyle w:val="ListParagraph"/>
        <w:widowControl w:val="0"/>
        <w:numPr>
          <w:ilvl w:val="1"/>
          <w:numId w:val="4"/>
        </w:numPr>
      </w:pPr>
      <w:r>
        <w:t>Coming in before and/or after or school or lunch to received support from the teacher</w:t>
      </w:r>
    </w:p>
    <w:p w14:paraId="06D04038" w14:textId="3A5A39F2" w:rsidR="00A76B5B" w:rsidRDefault="00481969" w:rsidP="002C1EA0">
      <w:pPr>
        <w:pStyle w:val="ListParagraph"/>
        <w:widowControl w:val="0"/>
        <w:numPr>
          <w:ilvl w:val="1"/>
          <w:numId w:val="4"/>
        </w:numPr>
      </w:pPr>
      <w:r>
        <w:t>Making sure all assignments are</w:t>
      </w:r>
      <w:r w:rsidR="00704BDC">
        <w:t xml:space="preserve"> completed</w:t>
      </w:r>
    </w:p>
    <w:p w14:paraId="7E3C67C7" w14:textId="77777777" w:rsidR="00A76B5B" w:rsidRDefault="00A76B5B">
      <w:pPr>
        <w:widowControl w:val="0"/>
      </w:pPr>
    </w:p>
    <w:p w14:paraId="6E662969" w14:textId="094CBC9C" w:rsidR="00A76B5B" w:rsidRDefault="00D91816" w:rsidP="00D91816">
      <w:pPr>
        <w:widowControl w:val="0"/>
        <w:ind w:left="360"/>
      </w:pPr>
      <w:r>
        <w:t xml:space="preserve">4.  </w:t>
      </w:r>
      <w:r w:rsidR="00481969">
        <w:t>Outcome:</w:t>
      </w:r>
    </w:p>
    <w:p w14:paraId="660DC8EB" w14:textId="5DD3BD92" w:rsidR="00704BDC" w:rsidRDefault="00481969" w:rsidP="00704BDC">
      <w:pPr>
        <w:pStyle w:val="ListParagraph"/>
        <w:widowControl w:val="0"/>
        <w:numPr>
          <w:ilvl w:val="1"/>
          <w:numId w:val="4"/>
        </w:numPr>
      </w:pPr>
      <w:r>
        <w:t xml:space="preserve">If the action plan was followed for the specified length of time, </w:t>
      </w:r>
      <w:r w:rsidR="00704BDC">
        <w:t xml:space="preserve">and the student is still </w:t>
      </w:r>
      <w:r w:rsidR="00702C11">
        <w:t>struggling, the</w:t>
      </w:r>
      <w:r w:rsidR="00704BDC">
        <w:t xml:space="preserve"> student can be approved to drop the </w:t>
      </w:r>
      <w:r>
        <w:t xml:space="preserve">course.  </w:t>
      </w:r>
    </w:p>
    <w:p w14:paraId="7C49FA7F" w14:textId="39E1D4B6" w:rsidR="00A76B5B" w:rsidRDefault="00481969" w:rsidP="00704BDC">
      <w:pPr>
        <w:pStyle w:val="ListParagraph"/>
        <w:widowControl w:val="0"/>
        <w:ind w:left="1440"/>
      </w:pPr>
      <w:r w:rsidRPr="00704BDC">
        <w:rPr>
          <w:b/>
        </w:rPr>
        <w:t>A “W” for Withdraw will be posted to the official high school transcript.</w:t>
      </w:r>
    </w:p>
    <w:p w14:paraId="3715FF49" w14:textId="77777777" w:rsidR="00261E14" w:rsidRDefault="00481969" w:rsidP="002C1EA0">
      <w:pPr>
        <w:pStyle w:val="ListParagraph"/>
        <w:widowControl w:val="0"/>
        <w:numPr>
          <w:ilvl w:val="1"/>
          <w:numId w:val="4"/>
        </w:numPr>
      </w:pPr>
      <w:r>
        <w:t xml:space="preserve">If the action plan was not met as designed, for the specified length of time, </w:t>
      </w:r>
      <w:r w:rsidR="00704BDC">
        <w:t>t</w:t>
      </w:r>
      <w:r>
        <w:t xml:space="preserve">he </w:t>
      </w:r>
      <w:r w:rsidR="00261E14">
        <w:t>student can elect to drop the course.</w:t>
      </w:r>
    </w:p>
    <w:p w14:paraId="22120A67" w14:textId="61EF6FC1" w:rsidR="00A76B5B" w:rsidRPr="002C1EA0" w:rsidRDefault="00481969" w:rsidP="00261E14">
      <w:pPr>
        <w:pStyle w:val="ListParagraph"/>
        <w:widowControl w:val="0"/>
        <w:ind w:left="1440"/>
      </w:pPr>
      <w:r w:rsidRPr="002C1EA0">
        <w:rPr>
          <w:b/>
        </w:rPr>
        <w:t>An “F” grade will be posted to the official high school transcript.</w:t>
      </w:r>
    </w:p>
    <w:p w14:paraId="2925CF63" w14:textId="623D28BC" w:rsidR="00A76B5B" w:rsidRDefault="00481969" w:rsidP="002C1EA0">
      <w:pPr>
        <w:pStyle w:val="ListParagraph"/>
        <w:widowControl w:val="0"/>
        <w:numPr>
          <w:ilvl w:val="1"/>
          <w:numId w:val="4"/>
        </w:numPr>
      </w:pPr>
      <w:r>
        <w:t>Student will remain in the course.</w:t>
      </w:r>
    </w:p>
    <w:p w14:paraId="2A91C4C2" w14:textId="50EBFC00" w:rsidR="00A76B5B" w:rsidRDefault="00481969" w:rsidP="002C1EA0">
      <w:pPr>
        <w:pStyle w:val="ListParagraph"/>
        <w:widowControl w:val="0"/>
        <w:numPr>
          <w:ilvl w:val="1"/>
          <w:numId w:val="4"/>
        </w:numPr>
      </w:pPr>
      <w:r>
        <w:t>Student will change plac</w:t>
      </w:r>
      <w:r w:rsidR="00A73767">
        <w:t xml:space="preserve">ement into a like-kind course (AP to regular; math to math, etc). The grade in the student’s current class with transfer with the student to the new class.  </w:t>
      </w:r>
    </w:p>
    <w:p w14:paraId="35361E5E" w14:textId="77777777" w:rsidR="00A76B5B" w:rsidRDefault="00A76B5B">
      <w:pPr>
        <w:widowControl w:val="0"/>
        <w:ind w:left="720"/>
      </w:pPr>
    </w:p>
    <w:p w14:paraId="7837D875" w14:textId="77777777" w:rsidR="00A76B5B" w:rsidRDefault="00481969">
      <w:pPr>
        <w:widowControl w:val="0"/>
      </w:pPr>
      <w:r>
        <w:t>** If the student/family do not wish to follow the steps outlined above, they may drop the course and take the “F” grade on the official high school transcript. **</w:t>
      </w:r>
    </w:p>
    <w:p w14:paraId="1177F851" w14:textId="77777777" w:rsidR="00A76B5B" w:rsidRDefault="00A76B5B">
      <w:pPr>
        <w:widowControl w:val="0"/>
      </w:pPr>
    </w:p>
    <w:p w14:paraId="11DF5488" w14:textId="24B9EFA7" w:rsidR="002C1EA0" w:rsidRDefault="002C1EA0">
      <w:pPr>
        <w:widowControl w:val="0"/>
      </w:pPr>
    </w:p>
    <w:p w14:paraId="139A624D" w14:textId="77777777" w:rsidR="002C1EA0" w:rsidRDefault="002C1EA0">
      <w:pPr>
        <w:widowControl w:val="0"/>
      </w:pPr>
    </w:p>
    <w:p w14:paraId="2E8C34C6" w14:textId="1FD6FF18" w:rsidR="002C1EA0" w:rsidRDefault="002C1EA0">
      <w:pPr>
        <w:widowControl w:val="0"/>
      </w:pPr>
      <w:r>
        <w:t>If a student has a diagnosed medical condition</w:t>
      </w:r>
      <w:r w:rsidR="00A73767">
        <w:t xml:space="preserve"> that adversely impact class participation and no reasonable accommodations can be made</w:t>
      </w:r>
      <w:r>
        <w:t>, a student/family may request to drop the course.  The request will be taken to the CATS team for consideration.</w:t>
      </w:r>
    </w:p>
    <w:p w14:paraId="321C13D8" w14:textId="624C5D94" w:rsidR="002C1EA0" w:rsidRDefault="002C1EA0" w:rsidP="002C1EA0">
      <w:pPr>
        <w:pStyle w:val="ListParagraph"/>
        <w:widowControl w:val="0"/>
        <w:numPr>
          <w:ilvl w:val="0"/>
          <w:numId w:val="5"/>
        </w:numPr>
      </w:pPr>
      <w:r>
        <w:t>Outcome:</w:t>
      </w:r>
    </w:p>
    <w:p w14:paraId="4BC3382F" w14:textId="58FCD696" w:rsidR="002C1EA0" w:rsidRDefault="002C1EA0" w:rsidP="002C1EA0">
      <w:pPr>
        <w:pStyle w:val="ListParagraph"/>
        <w:widowControl w:val="0"/>
        <w:numPr>
          <w:ilvl w:val="1"/>
          <w:numId w:val="4"/>
        </w:numPr>
      </w:pPr>
      <w:r>
        <w:t>CATS team approves the request and the student can drop the course.</w:t>
      </w:r>
    </w:p>
    <w:p w14:paraId="411EE325" w14:textId="140EBC8D" w:rsidR="002C1EA0" w:rsidRDefault="002C1EA0" w:rsidP="002C1EA0">
      <w:pPr>
        <w:widowControl w:val="0"/>
        <w:ind w:left="720" w:firstLine="720"/>
        <w:rPr>
          <w:b/>
        </w:rPr>
      </w:pPr>
      <w:r>
        <w:rPr>
          <w:b/>
        </w:rPr>
        <w:t>A</w:t>
      </w:r>
      <w:r>
        <w:t xml:space="preserve"> </w:t>
      </w:r>
      <w:r>
        <w:rPr>
          <w:b/>
        </w:rPr>
        <w:t>“W” for Withdraw will be posted for the official high school transcript.</w:t>
      </w:r>
    </w:p>
    <w:p w14:paraId="67BB35E0" w14:textId="63FEE555" w:rsidR="002C1EA0" w:rsidRDefault="00702C11" w:rsidP="002C1EA0">
      <w:pPr>
        <w:pStyle w:val="ListParagraph"/>
        <w:widowControl w:val="0"/>
        <w:numPr>
          <w:ilvl w:val="1"/>
          <w:numId w:val="4"/>
        </w:numPr>
      </w:pPr>
      <w:r>
        <w:t>CATS team may</w:t>
      </w:r>
      <w:r w:rsidR="002C1EA0">
        <w:t xml:space="preserve"> request </w:t>
      </w:r>
      <w:r>
        <w:t>that</w:t>
      </w:r>
      <w:r w:rsidR="002C1EA0">
        <w:t xml:space="preserve"> the student/family begin the Mid-Semester drop policy as outlined above. 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349"/>
        <w:gridCol w:w="2792"/>
        <w:gridCol w:w="272"/>
        <w:gridCol w:w="300"/>
        <w:gridCol w:w="872"/>
        <w:gridCol w:w="236"/>
        <w:gridCol w:w="132"/>
        <w:gridCol w:w="3502"/>
      </w:tblGrid>
      <w:tr w:rsidR="00CD44E6" w14:paraId="33E9CA8E" w14:textId="77777777" w:rsidTr="004B6033">
        <w:trPr>
          <w:trHeight w:val="360"/>
        </w:trPr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14:paraId="59F066D2" w14:textId="77777777" w:rsidR="00CD44E6" w:rsidRDefault="00CD44E6" w:rsidP="002C1EA0">
            <w:pPr>
              <w:widowControl w:val="0"/>
            </w:pPr>
          </w:p>
        </w:tc>
        <w:tc>
          <w:tcPr>
            <w:tcW w:w="272" w:type="dxa"/>
          </w:tcPr>
          <w:p w14:paraId="6BD111B4" w14:textId="17029A91" w:rsidR="00CD44E6" w:rsidRDefault="00CD44E6" w:rsidP="002C1EA0">
            <w:pPr>
              <w:widowControl w:val="0"/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14:paraId="4EA11E0D" w14:textId="77777777" w:rsidR="00CD44E6" w:rsidRDefault="00CD44E6" w:rsidP="002C1EA0">
            <w:pPr>
              <w:widowControl w:val="0"/>
            </w:pPr>
          </w:p>
        </w:tc>
        <w:tc>
          <w:tcPr>
            <w:tcW w:w="236" w:type="dxa"/>
          </w:tcPr>
          <w:p w14:paraId="13BFF285" w14:textId="77777777" w:rsidR="00CD44E6" w:rsidRDefault="00CD44E6" w:rsidP="002C1EA0">
            <w:pPr>
              <w:widowControl w:val="0"/>
            </w:pPr>
          </w:p>
        </w:tc>
        <w:tc>
          <w:tcPr>
            <w:tcW w:w="3634" w:type="dxa"/>
            <w:gridSpan w:val="2"/>
            <w:tcBorders>
              <w:bottom w:val="single" w:sz="4" w:space="0" w:color="auto"/>
            </w:tcBorders>
          </w:tcPr>
          <w:p w14:paraId="160AB5B6" w14:textId="1D885F62" w:rsidR="00CD44E6" w:rsidRDefault="00CD44E6" w:rsidP="002C1EA0">
            <w:pPr>
              <w:widowControl w:val="0"/>
            </w:pPr>
          </w:p>
        </w:tc>
      </w:tr>
      <w:tr w:rsidR="002C1EA0" w:rsidRPr="00CD44E6" w14:paraId="54BF245E" w14:textId="77777777" w:rsidTr="004B6033">
        <w:trPr>
          <w:trHeight w:val="360"/>
        </w:trPr>
        <w:tc>
          <w:tcPr>
            <w:tcW w:w="5758" w:type="dxa"/>
            <w:gridSpan w:val="4"/>
          </w:tcPr>
          <w:p w14:paraId="6F0BFE63" w14:textId="43E2FAD9" w:rsidR="002C1EA0" w:rsidRPr="00CD44E6" w:rsidRDefault="002C1EA0" w:rsidP="002C1EA0">
            <w:pPr>
              <w:widowControl w:val="0"/>
              <w:jc w:val="center"/>
              <w:rPr>
                <w:sz w:val="16"/>
              </w:rPr>
            </w:pPr>
            <w:r w:rsidRPr="00CD44E6">
              <w:rPr>
                <w:sz w:val="16"/>
              </w:rPr>
              <w:t>Student Name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14:paraId="3A2AFECC" w14:textId="75BE225B" w:rsidR="002C1EA0" w:rsidRPr="00CD44E6" w:rsidRDefault="002C1EA0" w:rsidP="002C1EA0">
            <w:pPr>
              <w:widowControl w:val="0"/>
              <w:jc w:val="center"/>
              <w:rPr>
                <w:sz w:val="16"/>
              </w:rPr>
            </w:pPr>
            <w:r w:rsidRPr="00CD44E6">
              <w:rPr>
                <w:sz w:val="16"/>
              </w:rPr>
              <w:t>Grade</w:t>
            </w:r>
          </w:p>
        </w:tc>
        <w:tc>
          <w:tcPr>
            <w:tcW w:w="3870" w:type="dxa"/>
            <w:gridSpan w:val="3"/>
          </w:tcPr>
          <w:p w14:paraId="1E7DA211" w14:textId="1A3900DC" w:rsidR="002C1EA0" w:rsidRPr="00CD44E6" w:rsidRDefault="002C1EA0" w:rsidP="002C1EA0">
            <w:pPr>
              <w:widowControl w:val="0"/>
              <w:jc w:val="center"/>
              <w:rPr>
                <w:sz w:val="16"/>
              </w:rPr>
            </w:pPr>
            <w:r w:rsidRPr="00CD44E6">
              <w:rPr>
                <w:sz w:val="16"/>
              </w:rPr>
              <w:t>Meeting Date</w:t>
            </w:r>
          </w:p>
        </w:tc>
      </w:tr>
      <w:tr w:rsidR="00496458" w:rsidRPr="00CD44E6" w14:paraId="200C3282" w14:textId="77777777" w:rsidTr="004B6033">
        <w:trPr>
          <w:trHeight w:val="360"/>
        </w:trPr>
        <w:tc>
          <w:tcPr>
            <w:tcW w:w="5758" w:type="dxa"/>
            <w:gridSpan w:val="4"/>
            <w:tcBorders>
              <w:bottom w:val="single" w:sz="4" w:space="0" w:color="auto"/>
            </w:tcBorders>
          </w:tcPr>
          <w:p w14:paraId="43750DC9" w14:textId="06A8525C" w:rsidR="00496458" w:rsidRDefault="00496458" w:rsidP="002C1EA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14:paraId="7C9EA5A4" w14:textId="0EF891BE" w:rsidR="00496458" w:rsidRPr="00CD44E6" w:rsidRDefault="00496458" w:rsidP="002C1EA0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14:paraId="6D458BAC" w14:textId="020B4D7C" w:rsidR="00496458" w:rsidRDefault="00496458" w:rsidP="002C1EA0">
            <w:pPr>
              <w:widowControl w:val="0"/>
              <w:jc w:val="center"/>
              <w:rPr>
                <w:sz w:val="16"/>
              </w:rPr>
            </w:pPr>
          </w:p>
        </w:tc>
      </w:tr>
      <w:tr w:rsidR="00496458" w:rsidRPr="00CD44E6" w14:paraId="51BE49EA" w14:textId="77777777" w:rsidTr="004B6033">
        <w:trPr>
          <w:trHeight w:val="360"/>
        </w:trPr>
        <w:tc>
          <w:tcPr>
            <w:tcW w:w="5758" w:type="dxa"/>
            <w:gridSpan w:val="4"/>
            <w:tcBorders>
              <w:top w:val="single" w:sz="4" w:space="0" w:color="auto"/>
            </w:tcBorders>
          </w:tcPr>
          <w:p w14:paraId="224B7A78" w14:textId="02362B5D" w:rsidR="00496458" w:rsidRPr="00CD44E6" w:rsidRDefault="00496458" w:rsidP="002C1EA0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Course Description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</w:tcBorders>
          </w:tcPr>
          <w:p w14:paraId="44A6069D" w14:textId="0C372E0B" w:rsidR="00496458" w:rsidRPr="00CD44E6" w:rsidRDefault="00496458" w:rsidP="002C1EA0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Course Code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</w:tcPr>
          <w:p w14:paraId="305897A4" w14:textId="3BEE0176" w:rsidR="00496458" w:rsidRPr="00CD44E6" w:rsidRDefault="00496458" w:rsidP="002C1EA0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Teacher</w:t>
            </w:r>
          </w:p>
        </w:tc>
      </w:tr>
      <w:tr w:rsidR="002C1EA0" w:rsidRPr="00CD44E6" w14:paraId="1BA0DACF" w14:textId="77777777" w:rsidTr="004B6033">
        <w:trPr>
          <w:trHeight w:val="360"/>
        </w:trPr>
        <w:tc>
          <w:tcPr>
            <w:tcW w:w="1345" w:type="dxa"/>
            <w:vAlign w:val="center"/>
          </w:tcPr>
          <w:p w14:paraId="770222D8" w14:textId="662CE125" w:rsidR="002C1EA0" w:rsidRPr="00CD44E6" w:rsidRDefault="002C1EA0" w:rsidP="002C1EA0">
            <w:pPr>
              <w:widowControl w:val="0"/>
            </w:pPr>
            <w:r w:rsidRPr="00CD44E6">
              <w:t>Action Plan</w:t>
            </w:r>
          </w:p>
        </w:tc>
        <w:tc>
          <w:tcPr>
            <w:tcW w:w="1349" w:type="dxa"/>
            <w:vAlign w:val="center"/>
          </w:tcPr>
          <w:p w14:paraId="27FFC27D" w14:textId="258587C9" w:rsidR="002C1EA0" w:rsidRPr="00CD44E6" w:rsidRDefault="002C1EA0" w:rsidP="002C1EA0">
            <w:pPr>
              <w:widowControl w:val="0"/>
            </w:pPr>
            <w:r w:rsidRPr="00CD44E6">
              <w:t xml:space="preserve">Start Date:  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14:paraId="19D4FF5E" w14:textId="77777777" w:rsidR="002C1EA0" w:rsidRPr="00CD44E6" w:rsidRDefault="002C1EA0" w:rsidP="002C1EA0">
            <w:pPr>
              <w:widowControl w:val="0"/>
              <w:jc w:val="center"/>
            </w:pPr>
          </w:p>
        </w:tc>
        <w:tc>
          <w:tcPr>
            <w:tcW w:w="300" w:type="dxa"/>
          </w:tcPr>
          <w:p w14:paraId="1B557757" w14:textId="77777777" w:rsidR="002C1EA0" w:rsidRPr="00CD44E6" w:rsidRDefault="002C1EA0" w:rsidP="002C1EA0">
            <w:pPr>
              <w:widowControl w:val="0"/>
              <w:jc w:val="center"/>
            </w:pPr>
          </w:p>
        </w:tc>
        <w:tc>
          <w:tcPr>
            <w:tcW w:w="1240" w:type="dxa"/>
            <w:gridSpan w:val="3"/>
            <w:vAlign w:val="center"/>
          </w:tcPr>
          <w:p w14:paraId="38D0154E" w14:textId="5634003F" w:rsidR="002C1EA0" w:rsidRPr="00CD44E6" w:rsidRDefault="00CD44E6" w:rsidP="00CD44E6">
            <w:pPr>
              <w:widowControl w:val="0"/>
            </w:pPr>
            <w:r w:rsidRPr="00CD44E6">
              <w:t>End Date:</w:t>
            </w:r>
          </w:p>
        </w:tc>
        <w:tc>
          <w:tcPr>
            <w:tcW w:w="3502" w:type="dxa"/>
            <w:tcBorders>
              <w:bottom w:val="single" w:sz="4" w:space="0" w:color="auto"/>
            </w:tcBorders>
          </w:tcPr>
          <w:p w14:paraId="052C9D72" w14:textId="09D978F6" w:rsidR="002C1EA0" w:rsidRPr="00CD44E6" w:rsidRDefault="002C1EA0" w:rsidP="002C1EA0">
            <w:pPr>
              <w:widowControl w:val="0"/>
              <w:jc w:val="center"/>
            </w:pPr>
          </w:p>
        </w:tc>
      </w:tr>
    </w:tbl>
    <w:p w14:paraId="482658BC" w14:textId="77777777" w:rsidR="002C1EA0" w:rsidRDefault="002C1EA0" w:rsidP="002C1EA0">
      <w:pPr>
        <w:widowContro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0345"/>
      </w:tblGrid>
      <w:tr w:rsidR="001B7733" w14:paraId="7E05ED2D" w14:textId="77777777" w:rsidTr="001B7733">
        <w:trPr>
          <w:trHeight w:val="432"/>
        </w:trPr>
        <w:tc>
          <w:tcPr>
            <w:tcW w:w="445" w:type="dxa"/>
            <w:vAlign w:val="center"/>
          </w:tcPr>
          <w:p w14:paraId="005FBDA4" w14:textId="57722FA3" w:rsidR="001B7733" w:rsidRDefault="001B7733" w:rsidP="001B7733">
            <w:pPr>
              <w:widowControl w:val="0"/>
            </w:pPr>
            <w:r>
              <w:t xml:space="preserve">1. </w:t>
            </w:r>
          </w:p>
        </w:tc>
        <w:tc>
          <w:tcPr>
            <w:tcW w:w="10345" w:type="dxa"/>
            <w:vAlign w:val="center"/>
          </w:tcPr>
          <w:p w14:paraId="73FAF7EB" w14:textId="22EE7A52" w:rsidR="001B7733" w:rsidRDefault="001B7733" w:rsidP="001B7733">
            <w:pPr>
              <w:widowControl w:val="0"/>
            </w:pPr>
            <w:r>
              <w:t xml:space="preserve">All assignments must be completed and submitted on time.  </w:t>
            </w:r>
          </w:p>
        </w:tc>
      </w:tr>
      <w:tr w:rsidR="001B7733" w14:paraId="7A98F6A3" w14:textId="77777777" w:rsidTr="001B7733">
        <w:trPr>
          <w:trHeight w:val="432"/>
        </w:trPr>
        <w:tc>
          <w:tcPr>
            <w:tcW w:w="445" w:type="dxa"/>
          </w:tcPr>
          <w:p w14:paraId="4468DAD9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05A08848" w14:textId="77777777" w:rsidR="001B7733" w:rsidRDefault="001B7733" w:rsidP="002C1EA0">
            <w:pPr>
              <w:widowControl w:val="0"/>
            </w:pPr>
          </w:p>
        </w:tc>
      </w:tr>
      <w:tr w:rsidR="001B7733" w14:paraId="77C445A9" w14:textId="77777777" w:rsidTr="001B7733">
        <w:trPr>
          <w:trHeight w:val="432"/>
        </w:trPr>
        <w:tc>
          <w:tcPr>
            <w:tcW w:w="445" w:type="dxa"/>
          </w:tcPr>
          <w:p w14:paraId="593ACC2A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3FB75853" w14:textId="77777777" w:rsidR="001B7733" w:rsidRDefault="001B7733" w:rsidP="002C1EA0">
            <w:pPr>
              <w:widowControl w:val="0"/>
            </w:pPr>
          </w:p>
        </w:tc>
      </w:tr>
      <w:tr w:rsidR="001B7733" w14:paraId="6E892F5D" w14:textId="77777777" w:rsidTr="001B7733">
        <w:trPr>
          <w:trHeight w:val="432"/>
        </w:trPr>
        <w:tc>
          <w:tcPr>
            <w:tcW w:w="445" w:type="dxa"/>
          </w:tcPr>
          <w:p w14:paraId="3FB1589C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11A12806" w14:textId="77777777" w:rsidR="001B7733" w:rsidRDefault="001B7733" w:rsidP="002C1EA0">
            <w:pPr>
              <w:widowControl w:val="0"/>
            </w:pPr>
          </w:p>
        </w:tc>
      </w:tr>
      <w:tr w:rsidR="001B7733" w14:paraId="1A2E58DC" w14:textId="77777777" w:rsidTr="001B7733">
        <w:trPr>
          <w:trHeight w:val="432"/>
        </w:trPr>
        <w:tc>
          <w:tcPr>
            <w:tcW w:w="445" w:type="dxa"/>
          </w:tcPr>
          <w:p w14:paraId="1FEB040A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1606B3D9" w14:textId="77777777" w:rsidR="001B7733" w:rsidRDefault="001B7733" w:rsidP="002C1EA0">
            <w:pPr>
              <w:widowControl w:val="0"/>
            </w:pPr>
          </w:p>
        </w:tc>
      </w:tr>
      <w:tr w:rsidR="001B7733" w14:paraId="414E0570" w14:textId="77777777" w:rsidTr="001B7733">
        <w:trPr>
          <w:trHeight w:val="432"/>
        </w:trPr>
        <w:tc>
          <w:tcPr>
            <w:tcW w:w="445" w:type="dxa"/>
          </w:tcPr>
          <w:p w14:paraId="7F13BF44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339DA19E" w14:textId="77777777" w:rsidR="001B7733" w:rsidRDefault="001B7733" w:rsidP="002C1EA0">
            <w:pPr>
              <w:widowControl w:val="0"/>
            </w:pPr>
          </w:p>
        </w:tc>
      </w:tr>
      <w:tr w:rsidR="001B7733" w14:paraId="1F0EFC0A" w14:textId="77777777" w:rsidTr="001B7733">
        <w:trPr>
          <w:trHeight w:val="432"/>
        </w:trPr>
        <w:tc>
          <w:tcPr>
            <w:tcW w:w="445" w:type="dxa"/>
          </w:tcPr>
          <w:p w14:paraId="693367C3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74208804" w14:textId="77777777" w:rsidR="001B7733" w:rsidRDefault="001B7733" w:rsidP="002C1EA0">
            <w:pPr>
              <w:widowControl w:val="0"/>
            </w:pPr>
          </w:p>
        </w:tc>
      </w:tr>
      <w:tr w:rsidR="001B7733" w14:paraId="69C20FF3" w14:textId="77777777" w:rsidTr="001B7733">
        <w:trPr>
          <w:trHeight w:val="432"/>
        </w:trPr>
        <w:tc>
          <w:tcPr>
            <w:tcW w:w="445" w:type="dxa"/>
          </w:tcPr>
          <w:p w14:paraId="41AFD10C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10F38856" w14:textId="77777777" w:rsidR="001B7733" w:rsidRDefault="001B7733" w:rsidP="002C1EA0">
            <w:pPr>
              <w:widowControl w:val="0"/>
            </w:pPr>
          </w:p>
        </w:tc>
      </w:tr>
      <w:tr w:rsidR="001B7733" w14:paraId="21F401E8" w14:textId="77777777" w:rsidTr="001B7733">
        <w:trPr>
          <w:trHeight w:val="432"/>
        </w:trPr>
        <w:tc>
          <w:tcPr>
            <w:tcW w:w="445" w:type="dxa"/>
          </w:tcPr>
          <w:p w14:paraId="7E2F03D4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6CB2C9C8" w14:textId="77777777" w:rsidR="001B7733" w:rsidRDefault="001B7733" w:rsidP="002C1EA0">
            <w:pPr>
              <w:widowControl w:val="0"/>
            </w:pPr>
          </w:p>
        </w:tc>
      </w:tr>
      <w:tr w:rsidR="001B7733" w14:paraId="2E667DFF" w14:textId="77777777" w:rsidTr="001B7733">
        <w:trPr>
          <w:trHeight w:val="432"/>
        </w:trPr>
        <w:tc>
          <w:tcPr>
            <w:tcW w:w="445" w:type="dxa"/>
          </w:tcPr>
          <w:p w14:paraId="4AF865BD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3663D170" w14:textId="77777777" w:rsidR="001B7733" w:rsidRDefault="001B7733" w:rsidP="002C1EA0">
            <w:pPr>
              <w:widowControl w:val="0"/>
            </w:pPr>
          </w:p>
        </w:tc>
      </w:tr>
      <w:tr w:rsidR="001B7733" w14:paraId="4AFED0F4" w14:textId="77777777" w:rsidTr="001B7733">
        <w:trPr>
          <w:trHeight w:val="432"/>
        </w:trPr>
        <w:tc>
          <w:tcPr>
            <w:tcW w:w="445" w:type="dxa"/>
          </w:tcPr>
          <w:p w14:paraId="7AD331C9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1329F092" w14:textId="77777777" w:rsidR="001B7733" w:rsidRDefault="001B7733" w:rsidP="002C1EA0">
            <w:pPr>
              <w:widowControl w:val="0"/>
            </w:pPr>
          </w:p>
        </w:tc>
      </w:tr>
      <w:tr w:rsidR="001B7733" w14:paraId="6B904CAD" w14:textId="77777777" w:rsidTr="001B7733">
        <w:trPr>
          <w:trHeight w:val="432"/>
        </w:trPr>
        <w:tc>
          <w:tcPr>
            <w:tcW w:w="445" w:type="dxa"/>
          </w:tcPr>
          <w:p w14:paraId="22F633D7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5A2F81B8" w14:textId="77777777" w:rsidR="001B7733" w:rsidRDefault="001B7733" w:rsidP="002C1EA0">
            <w:pPr>
              <w:widowControl w:val="0"/>
            </w:pPr>
          </w:p>
        </w:tc>
      </w:tr>
      <w:tr w:rsidR="001B7733" w14:paraId="4297846C" w14:textId="77777777" w:rsidTr="001B7733">
        <w:trPr>
          <w:trHeight w:val="432"/>
        </w:trPr>
        <w:tc>
          <w:tcPr>
            <w:tcW w:w="445" w:type="dxa"/>
          </w:tcPr>
          <w:p w14:paraId="1CBEABDF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59D45A42" w14:textId="77777777" w:rsidR="001B7733" w:rsidRDefault="001B7733" w:rsidP="002C1EA0">
            <w:pPr>
              <w:widowControl w:val="0"/>
            </w:pPr>
          </w:p>
        </w:tc>
      </w:tr>
      <w:tr w:rsidR="001B7733" w14:paraId="1093D4EB" w14:textId="77777777" w:rsidTr="001B7733">
        <w:trPr>
          <w:trHeight w:val="432"/>
        </w:trPr>
        <w:tc>
          <w:tcPr>
            <w:tcW w:w="445" w:type="dxa"/>
          </w:tcPr>
          <w:p w14:paraId="72BADA71" w14:textId="77777777" w:rsidR="001B7733" w:rsidRDefault="001B7733" w:rsidP="002C1EA0">
            <w:pPr>
              <w:widowControl w:val="0"/>
            </w:pPr>
          </w:p>
        </w:tc>
        <w:tc>
          <w:tcPr>
            <w:tcW w:w="10345" w:type="dxa"/>
          </w:tcPr>
          <w:p w14:paraId="055B09CE" w14:textId="77777777" w:rsidR="001B7733" w:rsidRDefault="001B7733" w:rsidP="002C1EA0">
            <w:pPr>
              <w:widowControl w:val="0"/>
            </w:pPr>
          </w:p>
        </w:tc>
      </w:tr>
    </w:tbl>
    <w:p w14:paraId="4746F98F" w14:textId="77777777" w:rsidR="002C1EA0" w:rsidRDefault="002C1EA0" w:rsidP="002C1EA0">
      <w:pPr>
        <w:widowControl w:val="0"/>
      </w:pPr>
    </w:p>
    <w:p w14:paraId="125BEDE0" w14:textId="59D35352" w:rsidR="001B7733" w:rsidRDefault="001B7733" w:rsidP="002C1EA0">
      <w:pPr>
        <w:widowControl w:val="0"/>
        <w:rPr>
          <w:b/>
        </w:rPr>
      </w:pPr>
      <w:r>
        <w:rPr>
          <w:b/>
        </w:rPr>
        <w:t>Parent/Guardian and Student understand and will abide by the agreed upon action plan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70"/>
        <w:gridCol w:w="270"/>
        <w:gridCol w:w="5125"/>
      </w:tblGrid>
      <w:tr w:rsidR="001B7733" w14:paraId="724BAAA9" w14:textId="77777777" w:rsidTr="001B7733">
        <w:trPr>
          <w:trHeight w:val="432"/>
        </w:trPr>
        <w:tc>
          <w:tcPr>
            <w:tcW w:w="5125" w:type="dxa"/>
            <w:tcBorders>
              <w:bottom w:val="single" w:sz="4" w:space="0" w:color="auto"/>
            </w:tcBorders>
          </w:tcPr>
          <w:p w14:paraId="394AE6F5" w14:textId="77777777" w:rsidR="001B7733" w:rsidRDefault="001B7733" w:rsidP="002C1EA0">
            <w:pPr>
              <w:widowControl w:val="0"/>
            </w:pPr>
          </w:p>
        </w:tc>
        <w:tc>
          <w:tcPr>
            <w:tcW w:w="270" w:type="dxa"/>
          </w:tcPr>
          <w:p w14:paraId="4839CF65" w14:textId="3E4A0913" w:rsidR="001B7733" w:rsidRDefault="001B7733" w:rsidP="002C1EA0">
            <w:pPr>
              <w:widowControl w:val="0"/>
            </w:pPr>
          </w:p>
        </w:tc>
        <w:tc>
          <w:tcPr>
            <w:tcW w:w="270" w:type="dxa"/>
          </w:tcPr>
          <w:p w14:paraId="6A562271" w14:textId="77777777" w:rsidR="001B7733" w:rsidRDefault="001B7733" w:rsidP="002C1EA0">
            <w:pPr>
              <w:widowControl w:val="0"/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6CD63F6A" w14:textId="15C60FBA" w:rsidR="001B7733" w:rsidRDefault="001B7733" w:rsidP="002C1EA0">
            <w:pPr>
              <w:widowControl w:val="0"/>
            </w:pPr>
          </w:p>
        </w:tc>
      </w:tr>
      <w:tr w:rsidR="001B7733" w:rsidRPr="001B7733" w14:paraId="7712E29B" w14:textId="77777777" w:rsidTr="001B7733">
        <w:trPr>
          <w:trHeight w:val="432"/>
        </w:trPr>
        <w:tc>
          <w:tcPr>
            <w:tcW w:w="5125" w:type="dxa"/>
            <w:tcBorders>
              <w:top w:val="single" w:sz="4" w:space="0" w:color="auto"/>
            </w:tcBorders>
          </w:tcPr>
          <w:p w14:paraId="07D33798" w14:textId="486D2027" w:rsidR="001B7733" w:rsidRPr="001B7733" w:rsidRDefault="001B7733" w:rsidP="001B7733">
            <w:pPr>
              <w:widowControl w:val="0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Student Signature</w:t>
            </w:r>
          </w:p>
        </w:tc>
        <w:tc>
          <w:tcPr>
            <w:tcW w:w="270" w:type="dxa"/>
          </w:tcPr>
          <w:p w14:paraId="5BDEF7A0" w14:textId="75D858CA" w:rsidR="001B7733" w:rsidRPr="001B7733" w:rsidRDefault="001B7733" w:rsidP="001B773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270" w:type="dxa"/>
          </w:tcPr>
          <w:p w14:paraId="1B58AD1D" w14:textId="77777777" w:rsidR="001B7733" w:rsidRPr="001B7733" w:rsidRDefault="001B7733" w:rsidP="001B7733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13CE9410" w14:textId="1D774473" w:rsidR="001B7733" w:rsidRPr="001B7733" w:rsidRDefault="001B7733" w:rsidP="001B7733">
            <w:pPr>
              <w:widowControl w:val="0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Parent Signature</w:t>
            </w:r>
          </w:p>
        </w:tc>
      </w:tr>
    </w:tbl>
    <w:p w14:paraId="2C7F8E4D" w14:textId="69DF2C26" w:rsidR="001B7733" w:rsidRDefault="001B7733" w:rsidP="001B7733">
      <w:pPr>
        <w:widowControl w:val="0"/>
        <w:spacing w:line="480" w:lineRule="auto"/>
      </w:pPr>
      <w:r>
        <w:t xml:space="preserve">Outcomes:  </w:t>
      </w:r>
    </w:p>
    <w:p w14:paraId="0EFBB86F" w14:textId="51BC7049" w:rsidR="001B7733" w:rsidRDefault="001B7733" w:rsidP="001B7733">
      <w:pPr>
        <w:widowControl w:val="0"/>
        <w:spacing w:line="480" w:lineRule="auto"/>
      </w:pPr>
      <w:r>
        <w:tab/>
      </w:r>
      <w:r>
        <w:rPr>
          <w:rFonts w:ascii="Calibri" w:hAnsi="Calibri"/>
        </w:rPr>
        <w:t>⃝</w:t>
      </w:r>
      <w:r>
        <w:t xml:space="preserve"> Drop the course and post “W” to the transcript</w:t>
      </w:r>
    </w:p>
    <w:p w14:paraId="6F2DF928" w14:textId="2348BE79" w:rsidR="001B7733" w:rsidRDefault="001B7733" w:rsidP="001B7733">
      <w:pPr>
        <w:widowControl w:val="0"/>
        <w:spacing w:line="480" w:lineRule="auto"/>
      </w:pPr>
      <w:r>
        <w:tab/>
      </w:r>
      <w:r>
        <w:rPr>
          <w:rFonts w:ascii="Calibri" w:hAnsi="Calibri"/>
        </w:rPr>
        <w:t>⃝</w:t>
      </w:r>
      <w:r>
        <w:t xml:space="preserve"> Drop the course and post “F” to the transcript</w:t>
      </w:r>
    </w:p>
    <w:p w14:paraId="4805D853" w14:textId="68E3535A" w:rsidR="001B7733" w:rsidRDefault="001B7733" w:rsidP="001B7733">
      <w:pPr>
        <w:widowControl w:val="0"/>
        <w:spacing w:line="480" w:lineRule="auto"/>
      </w:pPr>
      <w:r>
        <w:tab/>
      </w:r>
      <w:r>
        <w:rPr>
          <w:rFonts w:ascii="Calibri" w:hAnsi="Calibri"/>
        </w:rPr>
        <w:t>⃝</w:t>
      </w:r>
      <w:r>
        <w:t xml:space="preserve"> Student will remain in the course.</w:t>
      </w:r>
    </w:p>
    <w:p w14:paraId="3CBAE4AB" w14:textId="0C6E1C59" w:rsidR="001B7733" w:rsidRDefault="001B7733" w:rsidP="001B7733">
      <w:pPr>
        <w:widowControl w:val="0"/>
        <w:spacing w:line="480" w:lineRule="auto"/>
      </w:pPr>
      <w:r>
        <w:tab/>
      </w:r>
      <w:r>
        <w:rPr>
          <w:rFonts w:ascii="Calibri" w:hAnsi="Calibri"/>
        </w:rPr>
        <w:t>⃝</w:t>
      </w:r>
      <w:r>
        <w:t xml:space="preserve"> Student will change placement into a like-kind course.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269"/>
        <w:gridCol w:w="271"/>
        <w:gridCol w:w="5125"/>
      </w:tblGrid>
      <w:tr w:rsidR="001B7733" w14:paraId="7EA1B398" w14:textId="77777777" w:rsidTr="001B7733">
        <w:tc>
          <w:tcPr>
            <w:tcW w:w="5125" w:type="dxa"/>
            <w:tcBorders>
              <w:bottom w:val="single" w:sz="4" w:space="0" w:color="auto"/>
            </w:tcBorders>
          </w:tcPr>
          <w:p w14:paraId="52ED48AA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269" w:type="dxa"/>
          </w:tcPr>
          <w:p w14:paraId="74098F9A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271" w:type="dxa"/>
          </w:tcPr>
          <w:p w14:paraId="2DD6EBBA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291DFDE3" w14:textId="77777777" w:rsidR="001B7733" w:rsidRDefault="001B7733" w:rsidP="001B7733">
            <w:pPr>
              <w:widowControl w:val="0"/>
              <w:spacing w:line="480" w:lineRule="auto"/>
            </w:pPr>
          </w:p>
        </w:tc>
      </w:tr>
      <w:tr w:rsidR="001B7733" w:rsidRPr="001B7733" w14:paraId="4EC05406" w14:textId="77777777" w:rsidTr="001B7733">
        <w:tc>
          <w:tcPr>
            <w:tcW w:w="5125" w:type="dxa"/>
            <w:tcBorders>
              <w:top w:val="single" w:sz="4" w:space="0" w:color="auto"/>
            </w:tcBorders>
          </w:tcPr>
          <w:p w14:paraId="1C73CF06" w14:textId="7357F8C9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Student Signature</w:t>
            </w:r>
          </w:p>
        </w:tc>
        <w:tc>
          <w:tcPr>
            <w:tcW w:w="269" w:type="dxa"/>
          </w:tcPr>
          <w:p w14:paraId="21D9D5F3" w14:textId="77777777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71" w:type="dxa"/>
          </w:tcPr>
          <w:p w14:paraId="3CF18AAB" w14:textId="77777777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19618F3A" w14:textId="10F0197B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Parent Signature</w:t>
            </w:r>
          </w:p>
        </w:tc>
      </w:tr>
      <w:tr w:rsidR="001B7733" w14:paraId="481C68E2" w14:textId="77777777" w:rsidTr="001B7733">
        <w:tc>
          <w:tcPr>
            <w:tcW w:w="5125" w:type="dxa"/>
            <w:tcBorders>
              <w:bottom w:val="single" w:sz="4" w:space="0" w:color="auto"/>
            </w:tcBorders>
          </w:tcPr>
          <w:p w14:paraId="43644D9C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269" w:type="dxa"/>
          </w:tcPr>
          <w:p w14:paraId="7A0234EE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271" w:type="dxa"/>
          </w:tcPr>
          <w:p w14:paraId="41B597CE" w14:textId="77777777" w:rsidR="001B7733" w:rsidRDefault="001B7733" w:rsidP="001B7733">
            <w:pPr>
              <w:widowControl w:val="0"/>
              <w:spacing w:line="480" w:lineRule="auto"/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14:paraId="6E8D91B9" w14:textId="77777777" w:rsidR="001B7733" w:rsidRDefault="001B7733" w:rsidP="001B7733">
            <w:pPr>
              <w:widowControl w:val="0"/>
              <w:spacing w:line="480" w:lineRule="auto"/>
            </w:pPr>
          </w:p>
        </w:tc>
      </w:tr>
      <w:tr w:rsidR="001B7733" w:rsidRPr="001B7733" w14:paraId="14688021" w14:textId="77777777" w:rsidTr="001B7733">
        <w:tc>
          <w:tcPr>
            <w:tcW w:w="5125" w:type="dxa"/>
            <w:tcBorders>
              <w:top w:val="single" w:sz="4" w:space="0" w:color="auto"/>
            </w:tcBorders>
          </w:tcPr>
          <w:p w14:paraId="04F0778D" w14:textId="660E2ADE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Teacher Signature</w:t>
            </w:r>
          </w:p>
        </w:tc>
        <w:tc>
          <w:tcPr>
            <w:tcW w:w="269" w:type="dxa"/>
          </w:tcPr>
          <w:p w14:paraId="182720B6" w14:textId="77777777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271" w:type="dxa"/>
          </w:tcPr>
          <w:p w14:paraId="301E9A58" w14:textId="77777777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14:paraId="2113EC99" w14:textId="488F86C7" w:rsidR="001B7733" w:rsidRPr="001B7733" w:rsidRDefault="001B7733" w:rsidP="001B7733">
            <w:pPr>
              <w:widowControl w:val="0"/>
              <w:spacing w:line="480" w:lineRule="auto"/>
              <w:jc w:val="center"/>
              <w:rPr>
                <w:sz w:val="16"/>
              </w:rPr>
            </w:pPr>
            <w:r w:rsidRPr="001B7733">
              <w:rPr>
                <w:sz w:val="16"/>
              </w:rPr>
              <w:t>Counselor Signature</w:t>
            </w:r>
          </w:p>
        </w:tc>
      </w:tr>
    </w:tbl>
    <w:p w14:paraId="1A263AC8" w14:textId="013C4767" w:rsidR="00A73767" w:rsidRDefault="00A73767" w:rsidP="00A73767">
      <w:pPr>
        <w:widowControl w:val="0"/>
        <w:spacing w:line="480" w:lineRule="auto"/>
      </w:pPr>
    </w:p>
    <w:sectPr w:rsidR="00A73767" w:rsidSect="002C1EA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2DF0"/>
    <w:multiLevelType w:val="hybridMultilevel"/>
    <w:tmpl w:val="478C3030"/>
    <w:lvl w:ilvl="0" w:tplc="AED22D68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D0425"/>
    <w:multiLevelType w:val="hybridMultilevel"/>
    <w:tmpl w:val="56EAA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27DD"/>
    <w:multiLevelType w:val="hybridMultilevel"/>
    <w:tmpl w:val="215A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638D3"/>
    <w:multiLevelType w:val="hybridMultilevel"/>
    <w:tmpl w:val="6AEE8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55870"/>
    <w:multiLevelType w:val="hybridMultilevel"/>
    <w:tmpl w:val="AC64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0B0BA">
      <w:start w:val="1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B"/>
    <w:rsid w:val="001B7733"/>
    <w:rsid w:val="00261E14"/>
    <w:rsid w:val="002C1EA0"/>
    <w:rsid w:val="00481969"/>
    <w:rsid w:val="00496458"/>
    <w:rsid w:val="004B6033"/>
    <w:rsid w:val="00702C11"/>
    <w:rsid w:val="00704BDC"/>
    <w:rsid w:val="00A73767"/>
    <w:rsid w:val="00A76B5B"/>
    <w:rsid w:val="00CD44E6"/>
    <w:rsid w:val="00D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81B4"/>
  <w15:docId w15:val="{92331FD3-B120-48C8-9BE6-4A46C4C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2C1EA0"/>
    <w:pPr>
      <w:ind w:left="720"/>
      <w:contextualSpacing/>
    </w:pPr>
  </w:style>
  <w:style w:type="table" w:styleId="TableGrid">
    <w:name w:val="Table Grid"/>
    <w:basedOn w:val="TableNormal"/>
    <w:uiPriority w:val="39"/>
    <w:rsid w:val="002C1E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Mid-Semester Drop Policy.docx</vt:lpstr>
    </vt:vector>
  </TitlesOfParts>
  <Company>Snoqualmie Valley School District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Mid-Semester Drop Policy.docx</dc:title>
  <dc:creator>Easthope, Jessica J.</dc:creator>
  <cp:lastModifiedBy>Easthope, Jessica J.</cp:lastModifiedBy>
  <cp:revision>8</cp:revision>
  <cp:lastPrinted>2016-03-30T20:17:00Z</cp:lastPrinted>
  <dcterms:created xsi:type="dcterms:W3CDTF">2014-08-13T20:53:00Z</dcterms:created>
  <dcterms:modified xsi:type="dcterms:W3CDTF">2016-03-30T20:22:00Z</dcterms:modified>
</cp:coreProperties>
</file>